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A2" w:rsidRPr="0019273A" w:rsidRDefault="00F759A2" w:rsidP="00F759A2">
      <w:pPr>
        <w:pStyle w:val="Geenafstand"/>
        <w:rPr>
          <w:rFonts w:asciiTheme="minorHAnsi" w:hAnsiTheme="minorHAnsi" w:cs="Arial"/>
          <w:b/>
          <w:sz w:val="28"/>
          <w:szCs w:val="24"/>
        </w:rPr>
      </w:pPr>
      <w:bookmarkStart w:id="0" w:name="_GoBack"/>
      <w:bookmarkEnd w:id="0"/>
      <w:r>
        <w:rPr>
          <w:rFonts w:asciiTheme="minorHAnsi" w:hAnsiTheme="minorHAnsi" w:cs="Arial"/>
          <w:b/>
          <w:noProof/>
          <w:sz w:val="28"/>
          <w:szCs w:val="24"/>
          <w:lang w:eastAsia="nl-NL"/>
        </w:rPr>
        <w:drawing>
          <wp:anchor distT="0" distB="0" distL="114300" distR="114300" simplePos="0" relativeHeight="251659264" behindDoc="1" locked="0" layoutInCell="1" allowOverlap="1" wp14:anchorId="5080C3B7" wp14:editId="76E11167">
            <wp:simplePos x="0" y="0"/>
            <wp:positionH relativeFrom="column">
              <wp:posOffset>4283075</wp:posOffset>
            </wp:positionH>
            <wp:positionV relativeFrom="paragraph">
              <wp:posOffset>-382767</wp:posOffset>
            </wp:positionV>
            <wp:extent cx="2576195" cy="1256030"/>
            <wp:effectExtent l="0" t="0" r="0" b="127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B2018.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33" r="7375" b="16598"/>
                    <a:stretch/>
                  </pic:blipFill>
                  <pic:spPr bwMode="auto">
                    <a:xfrm>
                      <a:off x="0" y="0"/>
                      <a:ext cx="2576195" cy="1256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="Arial"/>
          <w:b/>
          <w:sz w:val="28"/>
          <w:szCs w:val="24"/>
        </w:rPr>
        <w:t>Notulen Jaarvergadering 2018</w:t>
      </w:r>
    </w:p>
    <w:p w:rsidR="00F759A2" w:rsidRPr="0086194A" w:rsidRDefault="00F759A2" w:rsidP="00F759A2">
      <w:pPr>
        <w:pStyle w:val="Geenafstand"/>
        <w:rPr>
          <w:rFonts w:asciiTheme="minorHAnsi" w:hAnsiTheme="minorHAnsi" w:cs="Arial"/>
          <w:b/>
          <w:sz w:val="24"/>
          <w:szCs w:val="24"/>
        </w:rPr>
      </w:pPr>
      <w:r w:rsidRPr="0086194A">
        <w:rPr>
          <w:rFonts w:asciiTheme="minorHAnsi" w:hAnsiTheme="minorHAnsi" w:cs="Arial"/>
          <w:b/>
          <w:sz w:val="24"/>
          <w:szCs w:val="24"/>
        </w:rPr>
        <w:t>PLAATSELIJK BELANG NIEUW-HEETEN</w:t>
      </w:r>
    </w:p>
    <w:p w:rsidR="00F759A2" w:rsidRPr="0086194A" w:rsidRDefault="00F759A2" w:rsidP="00F759A2">
      <w:pPr>
        <w:pStyle w:val="Geenafstand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Datum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: Woensdag 4 april 2018</w:t>
      </w:r>
    </w:p>
    <w:p w:rsidR="00F759A2" w:rsidRPr="0086194A" w:rsidRDefault="00F759A2" w:rsidP="00F759A2">
      <w:pPr>
        <w:pStyle w:val="Geenafstand"/>
        <w:rPr>
          <w:rFonts w:asciiTheme="minorHAnsi" w:hAnsiTheme="minorHAnsi" w:cs="Arial"/>
          <w:sz w:val="24"/>
          <w:szCs w:val="24"/>
        </w:rPr>
      </w:pPr>
      <w:r w:rsidRPr="0086194A">
        <w:rPr>
          <w:rFonts w:asciiTheme="minorHAnsi" w:hAnsiTheme="minorHAnsi" w:cs="Arial"/>
          <w:sz w:val="24"/>
          <w:szCs w:val="24"/>
        </w:rPr>
        <w:t>Locatie</w:t>
      </w:r>
      <w:r w:rsidRPr="0086194A">
        <w:rPr>
          <w:rFonts w:asciiTheme="minorHAnsi" w:hAnsiTheme="minorHAnsi" w:cs="Arial"/>
          <w:sz w:val="24"/>
          <w:szCs w:val="24"/>
        </w:rPr>
        <w:tab/>
      </w:r>
      <w:r w:rsidRPr="0086194A">
        <w:rPr>
          <w:rFonts w:asciiTheme="minorHAnsi" w:hAnsiTheme="minorHAnsi" w:cs="Arial"/>
          <w:sz w:val="24"/>
          <w:szCs w:val="24"/>
        </w:rPr>
        <w:tab/>
        <w:t>: De Belte, Nieuw-Heeten</w:t>
      </w:r>
    </w:p>
    <w:p w:rsidR="00F759A2" w:rsidRDefault="00F759A2" w:rsidP="00F759A2">
      <w:pPr>
        <w:pStyle w:val="Geenafstand"/>
        <w:rPr>
          <w:rFonts w:asciiTheme="minorHAnsi" w:hAnsiTheme="minorHAnsi" w:cs="Arial"/>
          <w:sz w:val="24"/>
          <w:szCs w:val="24"/>
        </w:rPr>
      </w:pPr>
      <w:r w:rsidRPr="0086194A">
        <w:rPr>
          <w:rFonts w:asciiTheme="minorHAnsi" w:hAnsiTheme="minorHAnsi" w:cs="Arial"/>
          <w:sz w:val="24"/>
          <w:szCs w:val="24"/>
        </w:rPr>
        <w:t>Aanvang</w:t>
      </w:r>
      <w:r w:rsidRPr="0086194A">
        <w:rPr>
          <w:rFonts w:asciiTheme="minorHAnsi" w:hAnsiTheme="minorHAnsi" w:cs="Arial"/>
          <w:sz w:val="24"/>
          <w:szCs w:val="24"/>
        </w:rPr>
        <w:tab/>
        <w:t>: 20.00 uur</w:t>
      </w:r>
    </w:p>
    <w:p w:rsidR="00F759A2" w:rsidRPr="00F759A2" w:rsidRDefault="0076231A" w:rsidP="00F759A2">
      <w:pPr>
        <w:pStyle w:val="Geenafstand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40992" w:rsidRPr="00F759A2" w:rsidRDefault="00040329" w:rsidP="00F759A2">
      <w:pPr>
        <w:pStyle w:val="Lijstalinea"/>
        <w:numPr>
          <w:ilvl w:val="0"/>
          <w:numId w:val="1"/>
        </w:numPr>
        <w:rPr>
          <w:b/>
        </w:rPr>
      </w:pPr>
      <w:r w:rsidRPr="00F759A2">
        <w:rPr>
          <w:b/>
        </w:rPr>
        <w:t>Opening</w:t>
      </w:r>
    </w:p>
    <w:p w:rsidR="00B16B38" w:rsidRDefault="00B16B38" w:rsidP="00B16B38">
      <w:pPr>
        <w:pStyle w:val="Lijstalinea"/>
      </w:pPr>
      <w:r>
        <w:t>Andrea opent de vergadering en heet iedereen van harte welkom.</w:t>
      </w:r>
    </w:p>
    <w:p w:rsidR="00B16B38" w:rsidRPr="00B16B38" w:rsidRDefault="00B16B38" w:rsidP="00B16B38">
      <w:pPr>
        <w:pStyle w:val="Lijstalinea"/>
      </w:pPr>
    </w:p>
    <w:p w:rsidR="00040329" w:rsidRDefault="00B16B38" w:rsidP="00040329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Notulen jaarvergadering 2017</w:t>
      </w:r>
    </w:p>
    <w:p w:rsidR="00B16B38" w:rsidRPr="00B16B38" w:rsidRDefault="00F759A2" w:rsidP="00B16B38">
      <w:pPr>
        <w:pStyle w:val="Lijstalinea"/>
      </w:pPr>
      <w:r>
        <w:t>De notulen van 2017</w:t>
      </w:r>
      <w:r w:rsidR="00B16B38">
        <w:t xml:space="preserve"> zijn ongewijzigd vastgesteld</w:t>
      </w:r>
      <w:r>
        <w:t xml:space="preserve">. </w:t>
      </w:r>
    </w:p>
    <w:p w:rsidR="00B16B38" w:rsidRDefault="00B16B38" w:rsidP="00B16B38">
      <w:pPr>
        <w:pStyle w:val="Lijstalinea"/>
        <w:rPr>
          <w:b/>
        </w:rPr>
      </w:pPr>
    </w:p>
    <w:p w:rsidR="00D40992" w:rsidRDefault="00D40992" w:rsidP="00040329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 xml:space="preserve">Bestuur </w:t>
      </w:r>
    </w:p>
    <w:p w:rsidR="00F759A2" w:rsidRDefault="00B16B38" w:rsidP="00B16B38">
      <w:pPr>
        <w:pStyle w:val="Lijstalinea"/>
      </w:pPr>
      <w:r>
        <w:t xml:space="preserve">Het bestuur is </w:t>
      </w:r>
      <w:r w:rsidR="00F759A2">
        <w:t>het</w:t>
      </w:r>
      <w:r w:rsidR="00CC4F7B">
        <w:t xml:space="preserve"> afgelopen jaar uitgebreid met drie</w:t>
      </w:r>
      <w:r w:rsidR="00F759A2">
        <w:t xml:space="preserve"> personen. Harry </w:t>
      </w:r>
      <w:r w:rsidR="00390013">
        <w:t xml:space="preserve">Hagen, Michel Mars en </w:t>
      </w:r>
      <w:proofErr w:type="spellStart"/>
      <w:r w:rsidR="00390013">
        <w:t>Satu</w:t>
      </w:r>
      <w:proofErr w:type="spellEnd"/>
      <w:r w:rsidR="00390013">
        <w:t xml:space="preserve"> </w:t>
      </w:r>
      <w:proofErr w:type="spellStart"/>
      <w:r w:rsidR="00390013">
        <w:t>Paju</w:t>
      </w:r>
      <w:r w:rsidR="00F759A2">
        <w:t>nen-Jeurissen</w:t>
      </w:r>
      <w:proofErr w:type="spellEnd"/>
      <w:r w:rsidR="00F759A2">
        <w:t xml:space="preserve">. Daarmee is het bestuur momenteel op volle sterkte. </w:t>
      </w:r>
      <w:r w:rsidR="00390013">
        <w:t xml:space="preserve"> </w:t>
      </w:r>
      <w:r w:rsidR="00F759A2">
        <w:t xml:space="preserve">Bart Krieger is herkiesbaar en blijft tot een volgende periode aan.  </w:t>
      </w:r>
    </w:p>
    <w:p w:rsidR="00B16B38" w:rsidRPr="00B16B38" w:rsidRDefault="00B16B38" w:rsidP="00B16B38">
      <w:pPr>
        <w:pStyle w:val="Lijstalinea"/>
      </w:pPr>
    </w:p>
    <w:p w:rsidR="00D40992" w:rsidRDefault="00D40992" w:rsidP="00040329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Financieel verslag</w:t>
      </w:r>
    </w:p>
    <w:p w:rsidR="00F759A2" w:rsidRDefault="00F759A2" w:rsidP="00F759A2">
      <w:pPr>
        <w:pStyle w:val="Lijstalinea"/>
      </w:pPr>
      <w:r>
        <w:t xml:space="preserve">Penningmeester </w:t>
      </w:r>
      <w:r w:rsidR="00B16B38" w:rsidRPr="00B16B38">
        <w:t>Mark</w:t>
      </w:r>
      <w:r>
        <w:t xml:space="preserve"> </w:t>
      </w:r>
      <w:proofErr w:type="spellStart"/>
      <w:r>
        <w:t>Kleinhe</w:t>
      </w:r>
      <w:r w:rsidR="00994C5F">
        <w:t>e</w:t>
      </w:r>
      <w:r>
        <w:t>r</w:t>
      </w:r>
      <w:r w:rsidR="00994C5F">
        <w:t>e</w:t>
      </w:r>
      <w:r>
        <w:t>nbrink</w:t>
      </w:r>
      <w:proofErr w:type="spellEnd"/>
      <w:r>
        <w:t xml:space="preserve">  geeft een toelichting over het financi</w:t>
      </w:r>
      <w:r w:rsidR="0014349F">
        <w:t>eel jaarverslag 2017. Hij licht</w:t>
      </w:r>
      <w:r>
        <w:t xml:space="preserve"> en aantal punten nader toe. Er staat nog een behoorlijk bedrag op de bankrekening, een deel is gereserveerd voor het 100 jarig bestaan van Nieuw-Heeten in 2023. </w:t>
      </w:r>
    </w:p>
    <w:p w:rsidR="00F759A2" w:rsidRDefault="00F759A2" w:rsidP="00F759A2">
      <w:pPr>
        <w:pStyle w:val="Lijstalinea"/>
      </w:pPr>
    </w:p>
    <w:p w:rsidR="00D40992" w:rsidRPr="00F759A2" w:rsidRDefault="00D40992" w:rsidP="00F759A2">
      <w:pPr>
        <w:pStyle w:val="Lijstalinea"/>
        <w:numPr>
          <w:ilvl w:val="0"/>
          <w:numId w:val="1"/>
        </w:numPr>
        <w:rPr>
          <w:b/>
        </w:rPr>
      </w:pPr>
      <w:r w:rsidRPr="00F759A2">
        <w:rPr>
          <w:b/>
        </w:rPr>
        <w:t>Kascommissie</w:t>
      </w:r>
    </w:p>
    <w:p w:rsidR="00B16B38" w:rsidRDefault="00B16B38" w:rsidP="00B16B38">
      <w:pPr>
        <w:pStyle w:val="Lijstalinea"/>
      </w:pPr>
      <w:r>
        <w:t xml:space="preserve">Johan Jochems en Jan </w:t>
      </w:r>
      <w:r w:rsidR="0014349F">
        <w:t>Klein</w:t>
      </w:r>
      <w:r>
        <w:t xml:space="preserve">herenbrink hebben geen onregelmatigheden gevonden in de boekhouding.  </w:t>
      </w:r>
      <w:r w:rsidR="00F759A2">
        <w:t xml:space="preserve">De jaarrekening is hierbij goedgekeurd. </w:t>
      </w:r>
      <w:r>
        <w:t xml:space="preserve">Jan Kleinherenbrink is aftredend. Hans Hutten zal toetreden tot de </w:t>
      </w:r>
      <w:r w:rsidR="00F759A2">
        <w:t>kascommissie</w:t>
      </w:r>
      <w:r>
        <w:t>.</w:t>
      </w:r>
    </w:p>
    <w:p w:rsidR="00B16B38" w:rsidRPr="00B16B38" w:rsidRDefault="00B16B38" w:rsidP="00B16B38">
      <w:pPr>
        <w:pStyle w:val="Lijstalinea"/>
      </w:pPr>
    </w:p>
    <w:p w:rsidR="00D40992" w:rsidRDefault="00D40992" w:rsidP="00040329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Ontstaan</w:t>
      </w:r>
    </w:p>
    <w:p w:rsidR="00F759A2" w:rsidRPr="00F759A2" w:rsidRDefault="00F759A2" w:rsidP="00F759A2">
      <w:pPr>
        <w:pStyle w:val="Lijstalinea"/>
      </w:pPr>
      <w:r>
        <w:t xml:space="preserve">De eerste papieren van </w:t>
      </w:r>
      <w:r w:rsidR="00994C5F">
        <w:t>Plaatselijk</w:t>
      </w:r>
      <w:r>
        <w:t xml:space="preserve"> </w:t>
      </w:r>
      <w:r w:rsidR="00994C5F">
        <w:t>B</w:t>
      </w:r>
      <w:r>
        <w:t>elang stammen uit mei 1966. Plaatselijk Belang werd officieel ingeschreven bij de KVK in 1968. Uit de eerste notulen blijkt dat er toen ook al zorgen ware</w:t>
      </w:r>
      <w:r w:rsidR="0014349F">
        <w:t>n over het aantal inwoners van Nieuw-H</w:t>
      </w:r>
      <w:r>
        <w:t>eeten, de woning</w:t>
      </w:r>
      <w:r w:rsidR="00994C5F">
        <w:t>-</w:t>
      </w:r>
      <w:r>
        <w:t xml:space="preserve"> en wegenbouw. Het blijkt de items die nu spelen een ite</w:t>
      </w:r>
      <w:r w:rsidR="00994C5F">
        <w:t>ms zijn</w:t>
      </w:r>
      <w:r>
        <w:t xml:space="preserve"> van alle tijden.  Ook het probleem met het hondenpoep is iets wat ook al in 1968 werd beschreven. </w:t>
      </w:r>
    </w:p>
    <w:p w:rsidR="001C7E7E" w:rsidRPr="001C7E7E" w:rsidRDefault="001C7E7E" w:rsidP="001C7E7E">
      <w:pPr>
        <w:pStyle w:val="Lijstalinea"/>
        <w:ind w:left="1080"/>
      </w:pPr>
    </w:p>
    <w:p w:rsidR="00D40992" w:rsidRDefault="001C7E7E" w:rsidP="00040329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SWOT</w:t>
      </w:r>
      <w:r w:rsidR="00D40992">
        <w:rPr>
          <w:b/>
        </w:rPr>
        <w:t xml:space="preserve"> analyse</w:t>
      </w:r>
    </w:p>
    <w:p w:rsidR="001C7E7E" w:rsidRDefault="001C7E7E" w:rsidP="001C7E7E">
      <w:pPr>
        <w:pStyle w:val="Lijstalinea"/>
      </w:pPr>
      <w:r w:rsidRPr="001C7E7E">
        <w:t xml:space="preserve">Vorig jaar </w:t>
      </w:r>
      <w:r w:rsidR="00CC4F7B">
        <w:t xml:space="preserve">is er </w:t>
      </w:r>
      <w:r w:rsidRPr="001C7E7E">
        <w:t>een sterkte</w:t>
      </w:r>
      <w:r w:rsidR="00994C5F">
        <w:t>/</w:t>
      </w:r>
      <w:r w:rsidRPr="001C7E7E">
        <w:t>zwakte analyse gemaakt</w:t>
      </w:r>
      <w:r w:rsidR="00CC4F7B">
        <w:t xml:space="preserve">. Naar aanleiding hiervan is het </w:t>
      </w:r>
      <w:r w:rsidR="00994C5F">
        <w:t>P</w:t>
      </w:r>
      <w:r w:rsidR="00CC4F7B">
        <w:t xml:space="preserve">laatselijk </w:t>
      </w:r>
      <w:r w:rsidR="00E36CF3">
        <w:t>B</w:t>
      </w:r>
      <w:r w:rsidR="00CC4F7B">
        <w:t>elang met een aantal punten aan de slag ge</w:t>
      </w:r>
      <w:r w:rsidR="00E36CF3">
        <w:t>gaan</w:t>
      </w:r>
      <w:r w:rsidR="00CC4F7B">
        <w:t xml:space="preserve">. </w:t>
      </w:r>
      <w:r w:rsidRPr="001C7E7E">
        <w:t xml:space="preserve"> </w:t>
      </w:r>
    </w:p>
    <w:p w:rsidR="001C7E7E" w:rsidRDefault="001C7E7E" w:rsidP="001C7E7E">
      <w:pPr>
        <w:pStyle w:val="Lijstalinea"/>
        <w:numPr>
          <w:ilvl w:val="0"/>
          <w:numId w:val="2"/>
        </w:numPr>
      </w:pPr>
      <w:r>
        <w:t>Welkomstcommissie</w:t>
      </w:r>
      <w:r w:rsidR="00CC4F7B">
        <w:t>/ dorpspromotie: I</w:t>
      </w:r>
      <w:r>
        <w:t xml:space="preserve">n samenwerking met </w:t>
      </w:r>
      <w:r w:rsidR="00E36CF3">
        <w:t>C</w:t>
      </w:r>
      <w:r>
        <w:t>aritas</w:t>
      </w:r>
      <w:r w:rsidR="00CC4F7B">
        <w:t xml:space="preserve"> is het welkomstboekje vernieuwd. Het doel is om meer betrokkenheid te vergaren van de nieuwe inwoners van Nieuw-Heeten. Het welkomstboekje zal uitgebreid worden </w:t>
      </w:r>
      <w:r w:rsidR="00E36CF3">
        <w:t xml:space="preserve">samen </w:t>
      </w:r>
      <w:r w:rsidR="00CC4F7B">
        <w:t xml:space="preserve">met een </w:t>
      </w:r>
      <w:proofErr w:type="spellStart"/>
      <w:r w:rsidR="00CC4F7B">
        <w:t>welkomstbox</w:t>
      </w:r>
      <w:proofErr w:type="spellEnd"/>
      <w:r w:rsidR="00CC4F7B">
        <w:t>.</w:t>
      </w:r>
    </w:p>
    <w:p w:rsidR="001C7E7E" w:rsidRDefault="00CC4F7B" w:rsidP="001C7E7E">
      <w:pPr>
        <w:pStyle w:val="Lijstalinea"/>
        <w:numPr>
          <w:ilvl w:val="0"/>
          <w:numId w:val="2"/>
        </w:numPr>
      </w:pPr>
      <w:r>
        <w:t xml:space="preserve">Woningbouw: </w:t>
      </w:r>
      <w:r w:rsidR="001C7E7E">
        <w:t>kenbaar gemaakt bij woningbouw en gemeente. Nog niks concreets over</w:t>
      </w:r>
      <w:r w:rsidR="00E36CF3">
        <w:t xml:space="preserve"> te melden.</w:t>
      </w:r>
    </w:p>
    <w:p w:rsidR="001C7E7E" w:rsidRDefault="001C7E7E" w:rsidP="001C7E7E">
      <w:pPr>
        <w:pStyle w:val="Lijstalinea"/>
        <w:numPr>
          <w:ilvl w:val="0"/>
          <w:numId w:val="2"/>
        </w:numPr>
      </w:pPr>
      <w:r>
        <w:t>Communicatie verbetering vanuit Plaatselijk Belang</w:t>
      </w:r>
      <w:r w:rsidR="00CC4F7B">
        <w:t>: Middels de nieuwe website die in ontwikkeling is</w:t>
      </w:r>
      <w:r w:rsidR="00E36CF3">
        <w:t>,</w:t>
      </w:r>
      <w:r w:rsidR="00CC4F7B">
        <w:t xml:space="preserve"> is het streven om de communicatie vanuit Plaatselijk Belang te verbeteren. De sport zal een aparte website krijgen zodat informatie makkelijker te vinden is. </w:t>
      </w:r>
    </w:p>
    <w:p w:rsidR="001C7E7E" w:rsidRDefault="00CC4F7B" w:rsidP="001C7E7E">
      <w:pPr>
        <w:pStyle w:val="Lijstalinea"/>
        <w:numPr>
          <w:ilvl w:val="0"/>
          <w:numId w:val="2"/>
        </w:numPr>
      </w:pPr>
      <w:r>
        <w:t>Kansen uitbreiding industrie: E</w:t>
      </w:r>
      <w:r w:rsidR="001C7E7E">
        <w:t xml:space="preserve">r wordt gekeken naar mogelijkheden op de locatie </w:t>
      </w:r>
      <w:r w:rsidR="00E36CF3">
        <w:t>o</w:t>
      </w:r>
      <w:r>
        <w:t>u</w:t>
      </w:r>
      <w:r w:rsidR="001C7E7E">
        <w:t xml:space="preserve">de </w:t>
      </w:r>
      <w:r>
        <w:t>T</w:t>
      </w:r>
      <w:r w:rsidR="001C7E7E">
        <w:t>immermanshuis</w:t>
      </w:r>
      <w:r>
        <w:t xml:space="preserve">. De eerste gesprekken zijn hierover gevoerd. </w:t>
      </w:r>
    </w:p>
    <w:p w:rsidR="001C7E7E" w:rsidRDefault="001C7E7E" w:rsidP="001C7E7E">
      <w:pPr>
        <w:pStyle w:val="Lijstalinea"/>
        <w:numPr>
          <w:ilvl w:val="0"/>
          <w:numId w:val="2"/>
        </w:numPr>
      </w:pPr>
      <w:r>
        <w:t>S</w:t>
      </w:r>
      <w:r w:rsidR="00CC4F7B">
        <w:t>amenwerking omliggende dorpen: Jaarlijks vindt er een over</w:t>
      </w:r>
      <w:r>
        <w:t>leg</w:t>
      </w:r>
      <w:r w:rsidR="00CC4F7B">
        <w:t xml:space="preserve"> plaats</w:t>
      </w:r>
      <w:r w:rsidR="00E36CF3">
        <w:t xml:space="preserve"> m</w:t>
      </w:r>
      <w:r>
        <w:t>et alle plaatselijke belangen</w:t>
      </w:r>
    </w:p>
    <w:p w:rsidR="001C7E7E" w:rsidRDefault="00CC4F7B" w:rsidP="001C7E7E">
      <w:pPr>
        <w:pStyle w:val="Lijstalinea"/>
        <w:numPr>
          <w:ilvl w:val="0"/>
          <w:numId w:val="2"/>
        </w:numPr>
      </w:pPr>
      <w:r>
        <w:t xml:space="preserve">Goedkope nieuwbouw: </w:t>
      </w:r>
      <w:r w:rsidR="001C7E7E">
        <w:t>er wordt nu een rijtje van 5 gebouwd</w:t>
      </w:r>
      <w:r w:rsidR="00E36CF3">
        <w:t xml:space="preserve"> aan de </w:t>
      </w:r>
      <w:proofErr w:type="spellStart"/>
      <w:r w:rsidR="00E36CF3">
        <w:t>Pauwe</w:t>
      </w:r>
      <w:proofErr w:type="spellEnd"/>
      <w:r w:rsidR="00E36CF3">
        <w:t>.</w:t>
      </w:r>
    </w:p>
    <w:p w:rsidR="001C7E7E" w:rsidRDefault="001C7E7E" w:rsidP="001C7E7E">
      <w:pPr>
        <w:pStyle w:val="Lijstalinea"/>
        <w:numPr>
          <w:ilvl w:val="0"/>
          <w:numId w:val="2"/>
        </w:numPr>
      </w:pPr>
      <w:r>
        <w:t>Te veel vrachtverkeer door het dorp: aanpak Zwarteweg.</w:t>
      </w:r>
    </w:p>
    <w:p w:rsidR="001C7E7E" w:rsidRDefault="001C7E7E" w:rsidP="001C7E7E">
      <w:pPr>
        <w:pStyle w:val="Lijstalinea"/>
        <w:numPr>
          <w:ilvl w:val="0"/>
          <w:numId w:val="2"/>
        </w:numPr>
      </w:pPr>
      <w:r>
        <w:t xml:space="preserve">Geen plek voor kleine/startende ondernemers </w:t>
      </w:r>
      <w:r w:rsidR="00CC4F7B">
        <w:t xml:space="preserve">: </w:t>
      </w:r>
      <w:r>
        <w:t xml:space="preserve">Uitbreiding industrie op locatie oude </w:t>
      </w:r>
      <w:r w:rsidR="00E36CF3">
        <w:t>T</w:t>
      </w:r>
      <w:r>
        <w:t>immermanshuis.</w:t>
      </w:r>
    </w:p>
    <w:p w:rsidR="00CC4F7B" w:rsidRPr="00CC4F7B" w:rsidRDefault="00CC4F7B" w:rsidP="00CC4F7B">
      <w:pPr>
        <w:rPr>
          <w:b/>
        </w:rPr>
      </w:pPr>
      <w:r>
        <w:rPr>
          <w:b/>
        </w:rPr>
        <w:lastRenderedPageBreak/>
        <w:t>Overige punten:</w:t>
      </w:r>
    </w:p>
    <w:p w:rsidR="00FC1C2A" w:rsidRDefault="00CC4F7B" w:rsidP="00CC4F7B">
      <w:pPr>
        <w:pStyle w:val="Lijstalinea"/>
        <w:numPr>
          <w:ilvl w:val="0"/>
          <w:numId w:val="4"/>
        </w:numPr>
      </w:pPr>
      <w:proofErr w:type="spellStart"/>
      <w:r>
        <w:t>Duofiets</w:t>
      </w:r>
      <w:proofErr w:type="spellEnd"/>
      <w:r>
        <w:t xml:space="preserve">:  </w:t>
      </w:r>
      <w:r w:rsidR="00FC1C2A">
        <w:t xml:space="preserve"> Door middel van verschillende subsidies en samenwerking met Mariënheem</w:t>
      </w:r>
      <w:r>
        <w:t xml:space="preserve"> is het gelukt de </w:t>
      </w:r>
      <w:proofErr w:type="spellStart"/>
      <w:r>
        <w:t>duofiets</w:t>
      </w:r>
      <w:proofErr w:type="spellEnd"/>
      <w:r>
        <w:t xml:space="preserve"> te financieren. De fiets is er om gebruikt te worden</w:t>
      </w:r>
      <w:r w:rsidR="00FC1C2A">
        <w:t>. Op afspr</w:t>
      </w:r>
      <w:r>
        <w:t xml:space="preserve">aak kan de fiets gehuurd worden; </w:t>
      </w:r>
      <w:r w:rsidR="00E36CF3">
        <w:t>€</w:t>
      </w:r>
      <w:r w:rsidR="00FC1C2A">
        <w:t xml:space="preserve">2,- per uur, </w:t>
      </w:r>
      <w:r w:rsidR="00E36CF3">
        <w:t>€</w:t>
      </w:r>
      <w:r w:rsidR="00FC1C2A">
        <w:t xml:space="preserve">5,- per dag deel , </w:t>
      </w:r>
      <w:r w:rsidR="00E36CF3">
        <w:t>€</w:t>
      </w:r>
      <w:r w:rsidR="00FC1C2A">
        <w:t xml:space="preserve">8,- per dag. Het is een fiets met elektrische ondersteuning met accu’s. Er kan 50 km mee gefietst worden. </w:t>
      </w:r>
      <w:r w:rsidR="00FC1C2A">
        <w:softHyphen/>
      </w:r>
      <w:r w:rsidR="00FC1C2A">
        <w:softHyphen/>
      </w:r>
      <w:r w:rsidR="00FC1C2A">
        <w:softHyphen/>
        <w:t xml:space="preserve">De fiets mag voorlopig bij Harry Hagen gestald worden, het streven is dat de fiets op den duur </w:t>
      </w:r>
      <w:r w:rsidR="00E36CF3">
        <w:t>op een</w:t>
      </w:r>
      <w:r w:rsidR="00FC1C2A">
        <w:t xml:space="preserve"> andere plaats gestald kan worden. Voorlopig kan de fiet</w:t>
      </w:r>
      <w:r>
        <w:t>s gereserveerd worden via Harry Hagen.</w:t>
      </w:r>
    </w:p>
    <w:p w:rsidR="00FC1C2A" w:rsidRDefault="00FC1C2A" w:rsidP="00CC4F7B">
      <w:pPr>
        <w:pStyle w:val="Lijstalinea"/>
        <w:numPr>
          <w:ilvl w:val="0"/>
          <w:numId w:val="4"/>
        </w:numPr>
      </w:pPr>
      <w:r>
        <w:t xml:space="preserve">Herinrichting Zwarteweg. Volgende week volgt er een overleg om de puntjes op de i te gaan zetten. </w:t>
      </w:r>
    </w:p>
    <w:p w:rsidR="00FC1C2A" w:rsidRDefault="00FC1C2A" w:rsidP="00CC4F7B">
      <w:pPr>
        <w:pStyle w:val="Lijstalinea"/>
        <w:numPr>
          <w:ilvl w:val="0"/>
          <w:numId w:val="4"/>
        </w:numPr>
      </w:pPr>
      <w:r>
        <w:t xml:space="preserve">Mooi-Schoonactie; gepland voor 2018 </w:t>
      </w:r>
      <w:r w:rsidR="0012191C">
        <w:t>op 2 juni. Daarna streven om mee te doen aa</w:t>
      </w:r>
      <w:r w:rsidR="00CC4F7B">
        <w:t>n de landelijke acties in maart</w:t>
      </w:r>
      <w:r w:rsidR="00E36CF3">
        <w:t>.</w:t>
      </w:r>
    </w:p>
    <w:p w:rsidR="0012191C" w:rsidRDefault="0012191C" w:rsidP="00CC4F7B">
      <w:pPr>
        <w:pStyle w:val="Lijstalinea"/>
        <w:numPr>
          <w:ilvl w:val="0"/>
          <w:numId w:val="4"/>
        </w:numPr>
      </w:pPr>
      <w:r>
        <w:t xml:space="preserve">Hondenpoep: blijft een terugkerend probleem en een punt van aandacht. </w:t>
      </w:r>
      <w:r w:rsidR="00E36CF3">
        <w:t>Het i</w:t>
      </w:r>
      <w:r>
        <w:t xml:space="preserve">s toch vaak </w:t>
      </w:r>
      <w:r w:rsidR="00E36CF3">
        <w:t xml:space="preserve">dat </w:t>
      </w:r>
      <w:r>
        <w:t>de eigen inwoners de hondenpoep niet opruimen.</w:t>
      </w:r>
    </w:p>
    <w:p w:rsidR="00CC4F7B" w:rsidRPr="001C7E7E" w:rsidRDefault="00CC4F7B" w:rsidP="00CC4F7B">
      <w:pPr>
        <w:pStyle w:val="Lijstalinea"/>
      </w:pPr>
    </w:p>
    <w:p w:rsidR="00D40992" w:rsidRDefault="00D40992" w:rsidP="00040329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100 jarig bestaan.</w:t>
      </w:r>
    </w:p>
    <w:p w:rsidR="0012191C" w:rsidRPr="0012191C" w:rsidRDefault="0012191C" w:rsidP="0012191C">
      <w:r>
        <w:t xml:space="preserve">In 2023 bestaat Nieuw-Heeten 100 jaar.  PB heeft hiervoor voldoende geld gespaard. PB wil een werkgroep oprichten om dit in te vullen. </w:t>
      </w:r>
      <w:r w:rsidR="00CC4F7B">
        <w:t xml:space="preserve">Mocht er interesse zijn in deelname aan de werkgroep of </w:t>
      </w:r>
      <w:r w:rsidR="00E36CF3">
        <w:t>ideeën</w:t>
      </w:r>
      <w:r w:rsidR="00CC4F7B">
        <w:t xml:space="preserve"> voor </w:t>
      </w:r>
      <w:r w:rsidR="00E36CF3">
        <w:t>de</w:t>
      </w:r>
      <w:r w:rsidR="00CC4F7B">
        <w:t xml:space="preserve"> invulling van het 100jarig bestaan, dan graag bericht naar Plaatselijk Belang. </w:t>
      </w:r>
    </w:p>
    <w:p w:rsidR="0012191C" w:rsidRDefault="00D40992" w:rsidP="00AC3992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 xml:space="preserve"> SSC</w:t>
      </w:r>
    </w:p>
    <w:p w:rsidR="00AC3992" w:rsidRDefault="007A2C7C" w:rsidP="00CC4F7B">
      <w:pPr>
        <w:spacing w:after="0"/>
      </w:pPr>
      <w:r w:rsidRPr="00CC4F7B">
        <w:t xml:space="preserve">Herman </w:t>
      </w:r>
      <w:proofErr w:type="spellStart"/>
      <w:r w:rsidRPr="00CC4F7B">
        <w:t>Strijtveen</w:t>
      </w:r>
      <w:proofErr w:type="spellEnd"/>
      <w:r w:rsidRPr="00CC4F7B">
        <w:t xml:space="preserve"> geeft een presentatie over de stichting sport en cultuur. Waarbij een terugblik, vooruitblik en stil gestaan wordt bij de financiële jaarcijfers.</w:t>
      </w:r>
      <w:r w:rsidR="00CC4F7B">
        <w:t xml:space="preserve"> </w:t>
      </w:r>
    </w:p>
    <w:p w:rsidR="00CC4F7B" w:rsidRPr="00CC4F7B" w:rsidRDefault="00CC4F7B" w:rsidP="00CC4F7B">
      <w:pPr>
        <w:spacing w:after="0"/>
      </w:pPr>
      <w:r>
        <w:t xml:space="preserve">Het bestuur is gewijzigd, Riet ten Have is gestopt en Maud van der Wielen heeft haar plaats overgenomen. </w:t>
      </w:r>
    </w:p>
    <w:p w:rsidR="007A2C7C" w:rsidRPr="00CC4F7B" w:rsidRDefault="007A2C7C" w:rsidP="00CC4F7B">
      <w:pPr>
        <w:spacing w:after="0"/>
      </w:pPr>
      <w:r w:rsidRPr="00CC4F7B">
        <w:t xml:space="preserve">Er zijn een heel aantal nieuwe activiteiten gerealiseerd. Bv de </w:t>
      </w:r>
      <w:proofErr w:type="spellStart"/>
      <w:r w:rsidRPr="00CC4F7B">
        <w:t>BelteBingo</w:t>
      </w:r>
      <w:proofErr w:type="spellEnd"/>
      <w:r w:rsidRPr="00CC4F7B">
        <w:t>.</w:t>
      </w:r>
    </w:p>
    <w:p w:rsidR="0014349F" w:rsidRPr="00CC4F7B" w:rsidRDefault="0014349F" w:rsidP="00CC4F7B">
      <w:pPr>
        <w:spacing w:after="0"/>
      </w:pPr>
      <w:r w:rsidRPr="00CC4F7B">
        <w:t>Daarnaast geeft Anton ten Have een toelichting over de jaarcijfers. Er worden een aantal vragen gesteld omtrent de opslagloods</w:t>
      </w:r>
      <w:r w:rsidR="00E36CF3">
        <w:t>.</w:t>
      </w:r>
    </w:p>
    <w:p w:rsidR="007A2C7C" w:rsidRPr="00AC3992" w:rsidRDefault="007A2C7C" w:rsidP="007A2C7C">
      <w:pPr>
        <w:rPr>
          <w:b/>
        </w:rPr>
      </w:pPr>
    </w:p>
    <w:p w:rsidR="00D40992" w:rsidRDefault="00D40992" w:rsidP="00040329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 xml:space="preserve">Rondvraag </w:t>
      </w:r>
    </w:p>
    <w:p w:rsidR="0014349F" w:rsidRDefault="0014349F" w:rsidP="0014349F">
      <w:pPr>
        <w:pStyle w:val="Lijstalinea"/>
      </w:pPr>
      <w:r>
        <w:t>Er zijn geen punten voor de rondvraag.</w:t>
      </w:r>
    </w:p>
    <w:p w:rsidR="00CC4F7B" w:rsidRDefault="00CC4F7B" w:rsidP="0014349F">
      <w:pPr>
        <w:pStyle w:val="Lijstalinea"/>
      </w:pPr>
    </w:p>
    <w:p w:rsidR="00CC4F7B" w:rsidRDefault="00CC4F7B" w:rsidP="0014349F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Afsluiting</w:t>
      </w:r>
    </w:p>
    <w:p w:rsidR="0014349F" w:rsidRPr="00CC4F7B" w:rsidRDefault="0014349F" w:rsidP="00CC4F7B">
      <w:pPr>
        <w:pStyle w:val="Lijstalinea"/>
      </w:pPr>
      <w:r w:rsidRPr="00CC4F7B">
        <w:t>Andrea sluit de vergadering en nodigt ieder nog uit voor een drankje.</w:t>
      </w:r>
    </w:p>
    <w:sectPr w:rsidR="0014349F" w:rsidRPr="00CC4F7B" w:rsidSect="00F759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7CE" w:rsidRDefault="004737CE" w:rsidP="00F759A2">
      <w:pPr>
        <w:spacing w:after="0" w:line="240" w:lineRule="auto"/>
      </w:pPr>
      <w:r>
        <w:separator/>
      </w:r>
    </w:p>
  </w:endnote>
  <w:endnote w:type="continuationSeparator" w:id="0">
    <w:p w:rsidR="004737CE" w:rsidRDefault="004737CE" w:rsidP="00F75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7CE" w:rsidRDefault="004737CE" w:rsidP="00F759A2">
      <w:pPr>
        <w:spacing w:after="0" w:line="240" w:lineRule="auto"/>
      </w:pPr>
      <w:r>
        <w:separator/>
      </w:r>
    </w:p>
  </w:footnote>
  <w:footnote w:type="continuationSeparator" w:id="0">
    <w:p w:rsidR="004737CE" w:rsidRDefault="004737CE" w:rsidP="00F75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D77BC"/>
    <w:multiLevelType w:val="hybridMultilevel"/>
    <w:tmpl w:val="C7605B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57A48"/>
    <w:multiLevelType w:val="hybridMultilevel"/>
    <w:tmpl w:val="951A7134"/>
    <w:lvl w:ilvl="0" w:tplc="892283E0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2B2065"/>
    <w:multiLevelType w:val="hybridMultilevel"/>
    <w:tmpl w:val="FA542E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959A9"/>
    <w:multiLevelType w:val="hybridMultilevel"/>
    <w:tmpl w:val="D74E7D44"/>
    <w:lvl w:ilvl="0" w:tplc="892283E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29"/>
    <w:rsid w:val="00040329"/>
    <w:rsid w:val="0012191C"/>
    <w:rsid w:val="0014349F"/>
    <w:rsid w:val="001C7E7E"/>
    <w:rsid w:val="00370CA4"/>
    <w:rsid w:val="00390013"/>
    <w:rsid w:val="004737CE"/>
    <w:rsid w:val="0076231A"/>
    <w:rsid w:val="007A2C7C"/>
    <w:rsid w:val="00994C5F"/>
    <w:rsid w:val="00AC3992"/>
    <w:rsid w:val="00B16B38"/>
    <w:rsid w:val="00CC4F7B"/>
    <w:rsid w:val="00CE2E06"/>
    <w:rsid w:val="00D40992"/>
    <w:rsid w:val="00E36CF3"/>
    <w:rsid w:val="00F759A2"/>
    <w:rsid w:val="00FC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40329"/>
    <w:pPr>
      <w:ind w:left="720"/>
      <w:contextualSpacing/>
    </w:pPr>
  </w:style>
  <w:style w:type="paragraph" w:styleId="Geenafstand">
    <w:name w:val="No Spacing"/>
    <w:uiPriority w:val="1"/>
    <w:qFormat/>
    <w:rsid w:val="00F759A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7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59A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75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759A2"/>
  </w:style>
  <w:style w:type="paragraph" w:styleId="Voettekst">
    <w:name w:val="footer"/>
    <w:basedOn w:val="Standaard"/>
    <w:link w:val="VoettekstChar"/>
    <w:uiPriority w:val="99"/>
    <w:unhideWhenUsed/>
    <w:rsid w:val="00F75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759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40329"/>
    <w:pPr>
      <w:ind w:left="720"/>
      <w:contextualSpacing/>
    </w:pPr>
  </w:style>
  <w:style w:type="paragraph" w:styleId="Geenafstand">
    <w:name w:val="No Spacing"/>
    <w:uiPriority w:val="1"/>
    <w:qFormat/>
    <w:rsid w:val="00F759A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7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59A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75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759A2"/>
  </w:style>
  <w:style w:type="paragraph" w:styleId="Voettekst">
    <w:name w:val="footer"/>
    <w:basedOn w:val="Standaard"/>
    <w:link w:val="VoettekstChar"/>
    <w:uiPriority w:val="99"/>
    <w:unhideWhenUsed/>
    <w:rsid w:val="00F75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75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Lenderink</dc:creator>
  <cp:lastModifiedBy>Lenderink</cp:lastModifiedBy>
  <cp:revision>2</cp:revision>
  <dcterms:created xsi:type="dcterms:W3CDTF">2019-03-20T18:36:00Z</dcterms:created>
  <dcterms:modified xsi:type="dcterms:W3CDTF">2019-03-20T18:36:00Z</dcterms:modified>
</cp:coreProperties>
</file>